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355F" w:rsidRDefault="003D355F">
      <w:pPr>
        <w:rPr>
          <w:rFonts w:ascii="Calibri" w:eastAsia="Calibri" w:hAnsi="Calibri" w:cs="Calibri"/>
          <w:b/>
          <w:color w:val="FFFFFF"/>
          <w:sz w:val="28"/>
          <w:szCs w:val="28"/>
        </w:rPr>
      </w:pPr>
      <w:bookmarkStart w:id="0" w:name="_heading=h.gjdgxs" w:colFirst="0" w:colLast="0"/>
      <w:bookmarkEnd w:id="0"/>
    </w:p>
    <w:tbl>
      <w:tblPr>
        <w:tblStyle w:val="a1"/>
        <w:tblW w:w="1393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600" w:firstRow="0" w:lastRow="0" w:firstColumn="0" w:lastColumn="0" w:noHBand="1" w:noVBand="1"/>
      </w:tblPr>
      <w:tblGrid>
        <w:gridCol w:w="1518"/>
        <w:gridCol w:w="1917"/>
        <w:gridCol w:w="2100"/>
        <w:gridCol w:w="2100"/>
        <w:gridCol w:w="2100"/>
        <w:gridCol w:w="2100"/>
        <w:gridCol w:w="2100"/>
      </w:tblGrid>
      <w:tr w:rsidR="003D355F" w:rsidTr="00564D57">
        <w:trPr>
          <w:trHeight w:val="420"/>
        </w:trPr>
        <w:tc>
          <w:tcPr>
            <w:tcW w:w="13935" w:type="dxa"/>
            <w:gridSpan w:val="7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Year 3 and 4 Long Term Plan: Cycle 2 2019-2020</w:t>
            </w:r>
          </w:p>
        </w:tc>
      </w:tr>
      <w:tr w:rsidR="003D355F" w:rsidTr="00564D57">
        <w:tc>
          <w:tcPr>
            <w:tcW w:w="1518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3D355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Autumn 1</w:t>
            </w:r>
          </w:p>
        </w:tc>
        <w:tc>
          <w:tcPr>
            <w:tcW w:w="2100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Autumn 2</w:t>
            </w:r>
          </w:p>
        </w:tc>
        <w:tc>
          <w:tcPr>
            <w:tcW w:w="2100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Spring 1</w:t>
            </w:r>
          </w:p>
        </w:tc>
        <w:tc>
          <w:tcPr>
            <w:tcW w:w="2100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Spring 2</w:t>
            </w:r>
          </w:p>
        </w:tc>
        <w:tc>
          <w:tcPr>
            <w:tcW w:w="2100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Summer 1</w:t>
            </w:r>
          </w:p>
        </w:tc>
        <w:tc>
          <w:tcPr>
            <w:tcW w:w="2100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Summer 2</w:t>
            </w:r>
          </w:p>
        </w:tc>
      </w:tr>
      <w:tr w:rsidR="003D355F" w:rsidTr="00564D57">
        <w:trPr>
          <w:trHeight w:val="420"/>
        </w:trPr>
        <w:tc>
          <w:tcPr>
            <w:tcW w:w="1518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School Value</w:t>
            </w:r>
          </w:p>
        </w:tc>
        <w:tc>
          <w:tcPr>
            <w:tcW w:w="4017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Respect</w:t>
            </w:r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Care</w:t>
            </w:r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Courage</w:t>
            </w:r>
          </w:p>
        </w:tc>
      </w:tr>
      <w:tr w:rsidR="003D355F" w:rsidTr="00564D57">
        <w:trPr>
          <w:trHeight w:val="420"/>
        </w:trPr>
        <w:tc>
          <w:tcPr>
            <w:tcW w:w="1518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Maths</w:t>
            </w:r>
          </w:p>
        </w:tc>
        <w:tc>
          <w:tcPr>
            <w:tcW w:w="12417" w:type="dxa"/>
            <w:gridSpan w:val="6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Long term plans are tailored by your child’s maths teacher to suit their maths group</w:t>
            </w:r>
          </w:p>
        </w:tc>
      </w:tr>
      <w:tr w:rsidR="003D355F" w:rsidTr="00564D57">
        <w:tc>
          <w:tcPr>
            <w:tcW w:w="1518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English</w:t>
            </w:r>
          </w:p>
        </w:tc>
        <w:tc>
          <w:tcPr>
            <w:tcW w:w="1917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Egyptian Cinderella</w:t>
            </w:r>
          </w:p>
          <w:p w:rsidR="003D355F" w:rsidRDefault="003D355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Instructions for Mummification &amp; Pyramid-Building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Christmas Letters</w:t>
            </w:r>
          </w:p>
          <w:p w:rsidR="003D355F" w:rsidRDefault="003D355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Shape Poems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Local Area Information Leaflet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Save the Rainforest Persuasive Writing</w:t>
            </w:r>
          </w:p>
          <w:p w:rsidR="003D355F" w:rsidRDefault="003D355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Rainforest Imagery Descriptive Writing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Rainforest Animals Information Text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Mayan Myths</w:t>
            </w:r>
          </w:p>
        </w:tc>
      </w:tr>
      <w:tr w:rsidR="003D355F" w:rsidTr="00564D57">
        <w:trPr>
          <w:trHeight w:val="480"/>
        </w:trPr>
        <w:tc>
          <w:tcPr>
            <w:tcW w:w="1518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lastRenderedPageBreak/>
              <w:t>Science</w:t>
            </w:r>
          </w:p>
        </w:tc>
        <w:tc>
          <w:tcPr>
            <w:tcW w:w="1917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Earth Rocks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Power It Up (Electricity)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Opposites Attract (Forces &amp; Magnets)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Living Things and their Habitats</w:t>
            </w:r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3D355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Plants</w:t>
            </w:r>
          </w:p>
        </w:tc>
      </w:tr>
      <w:tr w:rsidR="003D355F" w:rsidTr="00564D57">
        <w:trPr>
          <w:trHeight w:val="480"/>
        </w:trPr>
        <w:tc>
          <w:tcPr>
            <w:tcW w:w="1518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History</w:t>
            </w:r>
          </w:p>
        </w:tc>
        <w:tc>
          <w:tcPr>
            <w:tcW w:w="1917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Ancient Egypt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Christmas Around the World</w:t>
            </w:r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3D355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3D355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Mad Mayans</w:t>
            </w:r>
          </w:p>
        </w:tc>
      </w:tr>
      <w:tr w:rsidR="003D355F" w:rsidTr="00564D57">
        <w:trPr>
          <w:trHeight w:val="480"/>
        </w:trPr>
        <w:tc>
          <w:tcPr>
            <w:tcW w:w="1518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Geography</w:t>
            </w:r>
          </w:p>
        </w:tc>
        <w:tc>
          <w:tcPr>
            <w:tcW w:w="1917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3D355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3D355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Local Study - Henley</w:t>
            </w:r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Radiant Rainforests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3D355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</w:tc>
      </w:tr>
      <w:tr w:rsidR="003D355F" w:rsidTr="00564D57">
        <w:trPr>
          <w:trHeight w:val="1875"/>
        </w:trPr>
        <w:tc>
          <w:tcPr>
            <w:tcW w:w="1518" w:type="dxa"/>
            <w:tcBorders>
              <w:bottom w:val="single" w:sz="4" w:space="0" w:color="FFFFFF" w:themeColor="background1"/>
            </w:tcBorders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564D57" w:rsidP="00564D5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Art &amp;</w:t>
            </w:r>
          </w:p>
          <w:p w:rsidR="00564D57" w:rsidRDefault="00564D57" w:rsidP="00564D5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Design</w:t>
            </w:r>
          </w:p>
        </w:tc>
        <w:tc>
          <w:tcPr>
            <w:tcW w:w="1917" w:type="dxa"/>
            <w:tcBorders>
              <w:bottom w:val="single" w:sz="4" w:space="0" w:color="FFFFFF" w:themeColor="background1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Egyptian Gods/Goddesses Sculptures</w:t>
            </w:r>
          </w:p>
          <w:p w:rsidR="003D355F" w:rsidRDefault="003D355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  <w:p w:rsidR="00564D57" w:rsidRDefault="00BD5713" w:rsidP="00564D5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Papyrus</w:t>
            </w:r>
          </w:p>
        </w:tc>
        <w:tc>
          <w:tcPr>
            <w:tcW w:w="2100" w:type="dxa"/>
            <w:tcBorders>
              <w:bottom w:val="single" w:sz="4" w:space="0" w:color="FFFFFF" w:themeColor="background1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Christmas Decorations</w:t>
            </w:r>
          </w:p>
        </w:tc>
        <w:tc>
          <w:tcPr>
            <w:tcW w:w="4200" w:type="dxa"/>
            <w:gridSpan w:val="2"/>
            <w:tcBorders>
              <w:bottom w:val="single" w:sz="4" w:space="0" w:color="FFFFFF" w:themeColor="background1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Weaving</w:t>
            </w:r>
          </w:p>
          <w:p w:rsidR="003D355F" w:rsidRDefault="003D355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Observational Sketching</w:t>
            </w:r>
          </w:p>
        </w:tc>
        <w:tc>
          <w:tcPr>
            <w:tcW w:w="2100" w:type="dxa"/>
            <w:tcBorders>
              <w:bottom w:val="single" w:sz="4" w:space="0" w:color="FFFFFF" w:themeColor="background1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Pointillism</w:t>
            </w:r>
          </w:p>
        </w:tc>
        <w:tc>
          <w:tcPr>
            <w:tcW w:w="2100" w:type="dxa"/>
            <w:tcBorders>
              <w:bottom w:val="single" w:sz="4" w:space="0" w:color="FFFFFF" w:themeColor="background1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Printing Patterns</w:t>
            </w:r>
          </w:p>
        </w:tc>
      </w:tr>
      <w:tr w:rsidR="00564D57" w:rsidTr="00352DCA">
        <w:trPr>
          <w:trHeight w:val="360"/>
        </w:trPr>
        <w:tc>
          <w:tcPr>
            <w:tcW w:w="1518" w:type="dxa"/>
            <w:tcBorders>
              <w:top w:val="single" w:sz="4" w:space="0" w:color="FFFFFF" w:themeColor="background1"/>
            </w:tcBorders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D57" w:rsidRDefault="00564D57" w:rsidP="00564D5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D&amp;T</w:t>
            </w:r>
          </w:p>
        </w:tc>
        <w:tc>
          <w:tcPr>
            <w:tcW w:w="4017" w:type="dxa"/>
            <w:gridSpan w:val="2"/>
            <w:tcBorders>
              <w:top w:val="single" w:sz="4" w:space="0" w:color="FFFFFF" w:themeColor="background1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D57" w:rsidRDefault="00564D57" w:rsidP="00564D5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 w:rsidRPr="00564D57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Paper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 xml:space="preserve"> Mache Masks</w:t>
            </w:r>
          </w:p>
        </w:tc>
        <w:tc>
          <w:tcPr>
            <w:tcW w:w="4200" w:type="dxa"/>
            <w:gridSpan w:val="2"/>
            <w:tcBorders>
              <w:top w:val="single" w:sz="4" w:space="0" w:color="FFFFFF" w:themeColor="background1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D57" w:rsidRDefault="00564D57" w:rsidP="00564D5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FFFFFF" w:themeColor="background1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D57" w:rsidRDefault="00F121D8" w:rsidP="00564D5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Mayan Temple Models</w:t>
            </w:r>
          </w:p>
        </w:tc>
      </w:tr>
      <w:tr w:rsidR="003D355F" w:rsidTr="00564D57">
        <w:trPr>
          <w:trHeight w:val="480"/>
        </w:trPr>
        <w:tc>
          <w:tcPr>
            <w:tcW w:w="1518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Computing</w:t>
            </w:r>
          </w:p>
        </w:tc>
        <w:tc>
          <w:tcPr>
            <w:tcW w:w="4017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Digital Literacy</w:t>
            </w:r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Computing Skills</w:t>
            </w:r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Information Technology</w:t>
            </w:r>
          </w:p>
        </w:tc>
      </w:tr>
      <w:tr w:rsidR="003D355F" w:rsidTr="00564D57">
        <w:tc>
          <w:tcPr>
            <w:tcW w:w="1518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lastRenderedPageBreak/>
              <w:t>PE</w:t>
            </w:r>
          </w:p>
        </w:tc>
        <w:tc>
          <w:tcPr>
            <w:tcW w:w="1917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Invasion Games (Tag Rugby/Netball)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Invasion Games (Football/Gymnastics)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Dance/Invasion Games (Hockey)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Teamwork Games (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Tchoukball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)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Striking &amp; Fielding (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Rounders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)/Athletics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Net/Wall Games (Tennis (Striking &amp; Fielding (Cricket)</w:t>
            </w:r>
          </w:p>
        </w:tc>
      </w:tr>
      <w:tr w:rsidR="003D355F" w:rsidTr="00564D57">
        <w:tc>
          <w:tcPr>
            <w:tcW w:w="1518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RE</w:t>
            </w:r>
          </w:p>
        </w:tc>
        <w:tc>
          <w:tcPr>
            <w:tcW w:w="1917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Diwali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The Meaning of Christmas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Jesus’ Miracles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Easter (Good Friday)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Brahman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Hindu Pilgrimage</w:t>
            </w:r>
          </w:p>
        </w:tc>
      </w:tr>
      <w:tr w:rsidR="003D355F" w:rsidTr="00564D57">
        <w:trPr>
          <w:trHeight w:val="480"/>
        </w:trPr>
        <w:tc>
          <w:tcPr>
            <w:tcW w:w="1518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Music</w:t>
            </w:r>
          </w:p>
        </w:tc>
        <w:tc>
          <w:tcPr>
            <w:tcW w:w="4017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Mamma Mia</w:t>
            </w:r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There Was a Monkey</w:t>
            </w:r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Lean on Me</w:t>
            </w:r>
          </w:p>
        </w:tc>
      </w:tr>
    </w:tbl>
    <w:p w:rsidR="003D355F" w:rsidRDefault="003D355F">
      <w:pPr>
        <w:jc w:val="center"/>
        <w:rPr>
          <w:rFonts w:ascii="Calibri" w:eastAsia="Calibri" w:hAnsi="Calibri" w:cs="Calibri"/>
          <w:b/>
          <w:color w:val="FFFFFF"/>
          <w:sz w:val="28"/>
          <w:szCs w:val="28"/>
        </w:rPr>
      </w:pPr>
    </w:p>
    <w:p w:rsidR="003D355F" w:rsidRDefault="00BD5713">
      <w:pPr>
        <w:jc w:val="center"/>
        <w:rPr>
          <w:rFonts w:ascii="Calibri" w:eastAsia="Calibri" w:hAnsi="Calibri" w:cs="Calibri"/>
          <w:b/>
          <w:color w:val="FFFFFF"/>
          <w:sz w:val="28"/>
          <w:szCs w:val="28"/>
        </w:rPr>
      </w:pPr>
      <w:r>
        <w:br w:type="page"/>
      </w:r>
    </w:p>
    <w:p w:rsidR="003D355F" w:rsidRDefault="003D355F">
      <w:pPr>
        <w:jc w:val="center"/>
        <w:rPr>
          <w:rFonts w:ascii="Calibri" w:eastAsia="Calibri" w:hAnsi="Calibri" w:cs="Calibri"/>
          <w:b/>
          <w:color w:val="FFFFFF"/>
          <w:sz w:val="28"/>
          <w:szCs w:val="28"/>
        </w:rPr>
      </w:pPr>
    </w:p>
    <w:tbl>
      <w:tblPr>
        <w:tblStyle w:val="a2"/>
        <w:tblW w:w="139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2100"/>
        <w:gridCol w:w="2100"/>
        <w:gridCol w:w="2100"/>
        <w:gridCol w:w="2100"/>
        <w:gridCol w:w="2100"/>
        <w:gridCol w:w="2100"/>
      </w:tblGrid>
      <w:tr w:rsidR="003D355F">
        <w:trPr>
          <w:trHeight w:val="420"/>
        </w:trPr>
        <w:tc>
          <w:tcPr>
            <w:tcW w:w="13935" w:type="dxa"/>
            <w:gridSpan w:val="7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Year 3 and 4 Long Term Plan: Cycle 1 2020-2021</w:t>
            </w:r>
          </w:p>
        </w:tc>
      </w:tr>
      <w:tr w:rsidR="003D355F">
        <w:tc>
          <w:tcPr>
            <w:tcW w:w="1335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3D3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Autumn 1</w:t>
            </w:r>
          </w:p>
        </w:tc>
        <w:tc>
          <w:tcPr>
            <w:tcW w:w="2100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Autumn 2</w:t>
            </w:r>
          </w:p>
        </w:tc>
        <w:tc>
          <w:tcPr>
            <w:tcW w:w="2100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Spring 1</w:t>
            </w:r>
          </w:p>
        </w:tc>
        <w:tc>
          <w:tcPr>
            <w:tcW w:w="2100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Spring 2</w:t>
            </w:r>
          </w:p>
        </w:tc>
        <w:tc>
          <w:tcPr>
            <w:tcW w:w="2100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Summer 1</w:t>
            </w:r>
          </w:p>
        </w:tc>
        <w:tc>
          <w:tcPr>
            <w:tcW w:w="2100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Summer 2</w:t>
            </w:r>
          </w:p>
        </w:tc>
      </w:tr>
      <w:tr w:rsidR="003D355F">
        <w:trPr>
          <w:trHeight w:val="420"/>
        </w:trPr>
        <w:tc>
          <w:tcPr>
            <w:tcW w:w="1335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School Value</w:t>
            </w:r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Respect</w:t>
            </w:r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Care</w:t>
            </w:r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Courage</w:t>
            </w:r>
          </w:p>
        </w:tc>
      </w:tr>
      <w:tr w:rsidR="003D355F">
        <w:trPr>
          <w:trHeight w:val="420"/>
        </w:trPr>
        <w:tc>
          <w:tcPr>
            <w:tcW w:w="1335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Maths</w:t>
            </w:r>
          </w:p>
        </w:tc>
        <w:tc>
          <w:tcPr>
            <w:tcW w:w="12600" w:type="dxa"/>
            <w:gridSpan w:val="6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Long term plans are tailored by your child’s maths teacher to suit their maths group</w:t>
            </w:r>
          </w:p>
        </w:tc>
      </w:tr>
      <w:tr w:rsidR="003D355F">
        <w:tc>
          <w:tcPr>
            <w:tcW w:w="1335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English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Fantastic Mr Fox Stories</w:t>
            </w:r>
          </w:p>
          <w:p w:rsidR="003D355F" w:rsidRDefault="003D3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  <w:p w:rsidR="003D355F" w:rsidRDefault="00BD5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Film Star Biographies</w:t>
            </w:r>
          </w:p>
          <w:p w:rsidR="003D355F" w:rsidRDefault="003D3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  <w:p w:rsidR="003D355F" w:rsidRDefault="00BD5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Fictional Account of an Event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Information Text about Victorian Christmas</w:t>
            </w:r>
          </w:p>
          <w:p w:rsidR="003D355F" w:rsidRDefault="003D3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  <w:p w:rsidR="003D355F" w:rsidRDefault="00BD5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Christmas/Winter Poetry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Romulus &amp; Remus</w:t>
            </w:r>
          </w:p>
          <w:p w:rsidR="003D355F" w:rsidRDefault="003D355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Descriptive Writing about Pompeii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Instruction Writing: How to Become a Gladiator</w:t>
            </w:r>
          </w:p>
          <w:p w:rsidR="003D355F" w:rsidRDefault="003D3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  <w:p w:rsidR="003D355F" w:rsidRDefault="00BD5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Spoken Presentation: How the Romans Changed Britain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Volcano Poetry</w:t>
            </w:r>
          </w:p>
          <w:p w:rsidR="003D355F" w:rsidRDefault="003D355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Fiction: Volcano-Themed Stories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Fables</w:t>
            </w:r>
          </w:p>
        </w:tc>
      </w:tr>
      <w:tr w:rsidR="003D355F">
        <w:trPr>
          <w:trHeight w:val="480"/>
        </w:trPr>
        <w:tc>
          <w:tcPr>
            <w:tcW w:w="1335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lastRenderedPageBreak/>
              <w:t>Science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Sound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Light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Skeletons &amp; Food Groups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Teeth, Eating &amp; Food Chains</w:t>
            </w:r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Looking at States</w:t>
            </w:r>
          </w:p>
        </w:tc>
      </w:tr>
      <w:tr w:rsidR="003D355F">
        <w:trPr>
          <w:trHeight w:val="480"/>
        </w:trPr>
        <w:tc>
          <w:tcPr>
            <w:tcW w:w="1335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History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3D3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Victorian Christmas</w:t>
            </w:r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Ruthless Romans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3D355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3D355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</w:tc>
      </w:tr>
      <w:tr w:rsidR="003D355F">
        <w:trPr>
          <w:trHeight w:val="420"/>
        </w:trPr>
        <w:tc>
          <w:tcPr>
            <w:tcW w:w="1335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Pr="006559E2" w:rsidRDefault="00BD5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6559E2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Geography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3D3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3D355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3D355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Volcanoes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The United Kingdom</w:t>
            </w:r>
          </w:p>
        </w:tc>
      </w:tr>
      <w:tr w:rsidR="003D355F" w:rsidTr="00564D57">
        <w:trPr>
          <w:trHeight w:val="1875"/>
        </w:trPr>
        <w:tc>
          <w:tcPr>
            <w:tcW w:w="1335" w:type="dxa"/>
            <w:tcBorders>
              <w:bottom w:val="single" w:sz="4" w:space="0" w:color="FFFFFF" w:themeColor="background1"/>
            </w:tcBorders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564D57" w:rsidP="00564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Art &amp;</w:t>
            </w:r>
          </w:p>
          <w:p w:rsidR="00564D57" w:rsidRDefault="00564D57" w:rsidP="00564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Design</w:t>
            </w:r>
          </w:p>
        </w:tc>
        <w:tc>
          <w:tcPr>
            <w:tcW w:w="2100" w:type="dxa"/>
            <w:tcBorders>
              <w:bottom w:val="single" w:sz="4" w:space="0" w:color="FFFFFF" w:themeColor="background1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3D3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  <w:p w:rsidR="00564D57" w:rsidRDefault="00BD5713" w:rsidP="00564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Stop-Motion Film</w:t>
            </w:r>
          </w:p>
        </w:tc>
        <w:tc>
          <w:tcPr>
            <w:tcW w:w="2100" w:type="dxa"/>
            <w:tcBorders>
              <w:bottom w:val="single" w:sz="4" w:space="0" w:color="FFFFFF" w:themeColor="background1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Making Wrapping Paper</w:t>
            </w:r>
          </w:p>
        </w:tc>
        <w:tc>
          <w:tcPr>
            <w:tcW w:w="4200" w:type="dxa"/>
            <w:gridSpan w:val="2"/>
            <w:tcBorders>
              <w:bottom w:val="single" w:sz="4" w:space="0" w:color="FFFFFF" w:themeColor="background1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Light &amp; Shadow</w:t>
            </w:r>
          </w:p>
          <w:p w:rsidR="003D355F" w:rsidRDefault="003D355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Collaborative Painting</w:t>
            </w:r>
          </w:p>
        </w:tc>
        <w:tc>
          <w:tcPr>
            <w:tcW w:w="2100" w:type="dxa"/>
            <w:tcBorders>
              <w:bottom w:val="single" w:sz="4" w:space="0" w:color="FFFFFF" w:themeColor="background1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Tissue Paper Flags</w:t>
            </w:r>
          </w:p>
        </w:tc>
        <w:tc>
          <w:tcPr>
            <w:tcW w:w="2100" w:type="dxa"/>
            <w:tcBorders>
              <w:bottom w:val="single" w:sz="4" w:space="0" w:color="FFFFFF" w:themeColor="background1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Colour &amp; Mood</w:t>
            </w:r>
          </w:p>
          <w:p w:rsidR="003D355F" w:rsidRDefault="003D3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  <w:p w:rsidR="003D355F" w:rsidRDefault="003D3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</w:tc>
      </w:tr>
      <w:tr w:rsidR="00564D57" w:rsidTr="006C2F36">
        <w:trPr>
          <w:trHeight w:val="360"/>
        </w:trPr>
        <w:tc>
          <w:tcPr>
            <w:tcW w:w="1335" w:type="dxa"/>
            <w:tcBorders>
              <w:top w:val="single" w:sz="4" w:space="0" w:color="FFFFFF" w:themeColor="background1"/>
            </w:tcBorders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D57" w:rsidRDefault="00564D57" w:rsidP="00564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D&amp;T</w:t>
            </w:r>
          </w:p>
        </w:tc>
        <w:tc>
          <w:tcPr>
            <w:tcW w:w="4200" w:type="dxa"/>
            <w:gridSpan w:val="2"/>
            <w:tcBorders>
              <w:top w:val="single" w:sz="4" w:space="0" w:color="FFFFFF" w:themeColor="background1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D57" w:rsidRDefault="00564D57" w:rsidP="00564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 w:rsidRPr="00564D57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Shadow Puppet Show</w:t>
            </w:r>
          </w:p>
        </w:tc>
        <w:tc>
          <w:tcPr>
            <w:tcW w:w="4200" w:type="dxa"/>
            <w:gridSpan w:val="2"/>
            <w:tcBorders>
              <w:top w:val="single" w:sz="4" w:space="0" w:color="FFFFFF" w:themeColor="background1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D57" w:rsidRDefault="00564D57" w:rsidP="00564D5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FFFFFF" w:themeColor="background1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D57" w:rsidRDefault="00564D57" w:rsidP="00564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Model Volcanoes</w:t>
            </w:r>
          </w:p>
        </w:tc>
      </w:tr>
      <w:tr w:rsidR="003D355F">
        <w:trPr>
          <w:trHeight w:val="480"/>
        </w:trPr>
        <w:tc>
          <w:tcPr>
            <w:tcW w:w="1335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Pr="006559E2" w:rsidRDefault="00BD5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bookmarkStart w:id="1" w:name="_GoBack"/>
            <w:r w:rsidRPr="006559E2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Computing</w:t>
            </w:r>
            <w:bookmarkEnd w:id="1"/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Computing Skills</w:t>
            </w:r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Information Technology</w:t>
            </w:r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Digital Literacy</w:t>
            </w:r>
          </w:p>
        </w:tc>
      </w:tr>
      <w:tr w:rsidR="003D355F">
        <w:tc>
          <w:tcPr>
            <w:tcW w:w="1335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PE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Invasion Games</w:t>
            </w:r>
          </w:p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lastRenderedPageBreak/>
              <w:t>Tag Rugby</w:t>
            </w:r>
          </w:p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Teamwork Games</w:t>
            </w:r>
          </w:p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Capture the flag</w:t>
            </w:r>
          </w:p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Small teamwork activities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lastRenderedPageBreak/>
              <w:t>Invasion Games</w:t>
            </w:r>
          </w:p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lastRenderedPageBreak/>
              <w:t>Football</w:t>
            </w:r>
          </w:p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Gymnastics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lastRenderedPageBreak/>
              <w:t>Dance</w:t>
            </w:r>
          </w:p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lastRenderedPageBreak/>
              <w:t>Invasion Games</w:t>
            </w:r>
          </w:p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Netball</w:t>
            </w:r>
          </w:p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Invasion Games</w:t>
            </w:r>
          </w:p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Hockey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lastRenderedPageBreak/>
              <w:t>Invasion Games</w:t>
            </w:r>
          </w:p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lastRenderedPageBreak/>
              <w:t>Netball</w:t>
            </w:r>
          </w:p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Games</w:t>
            </w:r>
          </w:p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 xml:space="preserve">Dodge ball and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benchball</w:t>
            </w:r>
            <w:proofErr w:type="spellEnd"/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lastRenderedPageBreak/>
              <w:t xml:space="preserve">Striking and 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lastRenderedPageBreak/>
              <w:t>Fielding</w:t>
            </w:r>
          </w:p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Rounders</w:t>
            </w:r>
            <w:proofErr w:type="spellEnd"/>
          </w:p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Athletics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lastRenderedPageBreak/>
              <w:t>Net/wall Games</w:t>
            </w:r>
          </w:p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lastRenderedPageBreak/>
              <w:t>Tennis</w:t>
            </w:r>
          </w:p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 xml:space="preserve">Striking and Fielding </w:t>
            </w:r>
          </w:p>
          <w:p w:rsidR="003D355F" w:rsidRDefault="00BD57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Cricket</w:t>
            </w:r>
          </w:p>
        </w:tc>
      </w:tr>
      <w:tr w:rsidR="003D355F">
        <w:tc>
          <w:tcPr>
            <w:tcW w:w="1335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lastRenderedPageBreak/>
              <w:t>RE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God &amp; The Jews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Christmas Symbols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Jewish Rules &amp; Traditions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Easter (Forgiveness)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Jewish Commitment to God</w:t>
            </w:r>
          </w:p>
        </w:tc>
        <w:tc>
          <w:tcPr>
            <w:tcW w:w="2100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The Church</w:t>
            </w:r>
          </w:p>
        </w:tc>
      </w:tr>
      <w:tr w:rsidR="003D355F">
        <w:trPr>
          <w:trHeight w:val="480"/>
        </w:trPr>
        <w:tc>
          <w:tcPr>
            <w:tcW w:w="1335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Music</w:t>
            </w:r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Five Gold Rings</w:t>
            </w:r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Blackbird</w:t>
            </w:r>
          </w:p>
        </w:tc>
        <w:tc>
          <w:tcPr>
            <w:tcW w:w="4200" w:type="dxa"/>
            <w:gridSpan w:val="2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55F" w:rsidRDefault="00BD5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Three Little Birds</w:t>
            </w:r>
          </w:p>
        </w:tc>
      </w:tr>
    </w:tbl>
    <w:p w:rsidR="003D355F" w:rsidRDefault="003D355F">
      <w:pPr>
        <w:jc w:val="center"/>
        <w:rPr>
          <w:rFonts w:ascii="Calibri" w:eastAsia="Calibri" w:hAnsi="Calibri" w:cs="Calibri"/>
          <w:b/>
          <w:color w:val="FFFFFF"/>
          <w:sz w:val="28"/>
          <w:szCs w:val="28"/>
        </w:rPr>
      </w:pPr>
    </w:p>
    <w:p w:rsidR="003D355F" w:rsidRDefault="003D355F">
      <w:pPr>
        <w:jc w:val="center"/>
        <w:rPr>
          <w:rFonts w:ascii="Calibri" w:eastAsia="Calibri" w:hAnsi="Calibri" w:cs="Calibri"/>
          <w:b/>
          <w:color w:val="FFFFFF"/>
          <w:sz w:val="28"/>
          <w:szCs w:val="28"/>
        </w:rPr>
      </w:pPr>
    </w:p>
    <w:p w:rsidR="003D355F" w:rsidRDefault="003D355F">
      <w:pPr>
        <w:jc w:val="center"/>
        <w:rPr>
          <w:rFonts w:ascii="Calibri" w:eastAsia="Calibri" w:hAnsi="Calibri" w:cs="Calibri"/>
          <w:b/>
          <w:color w:val="FFFFFF"/>
          <w:sz w:val="28"/>
          <w:szCs w:val="28"/>
        </w:rPr>
      </w:pPr>
    </w:p>
    <w:sectPr w:rsidR="003D355F">
      <w:headerReference w:type="default" r:id="rId7"/>
      <w:pgSz w:w="16838" w:h="11906"/>
      <w:pgMar w:top="1440" w:right="1440" w:bottom="1440" w:left="141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A27" w:rsidRDefault="00E71A27">
      <w:pPr>
        <w:spacing w:line="240" w:lineRule="auto"/>
      </w:pPr>
      <w:r>
        <w:separator/>
      </w:r>
    </w:p>
  </w:endnote>
  <w:endnote w:type="continuationSeparator" w:id="0">
    <w:p w:rsidR="00E71A27" w:rsidRDefault="00E71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A27" w:rsidRDefault="00E71A27">
      <w:pPr>
        <w:spacing w:line="240" w:lineRule="auto"/>
      </w:pPr>
      <w:r>
        <w:separator/>
      </w:r>
    </w:p>
  </w:footnote>
  <w:footnote w:type="continuationSeparator" w:id="0">
    <w:p w:rsidR="00E71A27" w:rsidRDefault="00E71A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55F" w:rsidRDefault="00BD5713">
    <w:pPr>
      <w:jc w:val="center"/>
    </w:pPr>
    <w:r>
      <w:rPr>
        <w:noProof/>
      </w:rPr>
      <w:drawing>
        <wp:inline distT="114300" distB="114300" distL="114300" distR="114300">
          <wp:extent cx="1832727" cy="166211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2727" cy="1662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D355F" w:rsidRDefault="003D355F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5F"/>
    <w:rsid w:val="003D355F"/>
    <w:rsid w:val="00564D57"/>
    <w:rsid w:val="006559E2"/>
    <w:rsid w:val="00BD5713"/>
    <w:rsid w:val="00E71A27"/>
    <w:rsid w:val="00F1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459B07-80A9-4270-BA20-ACCBD719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D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L4StKZJtM0Z3mHwbdJT9zIZQ8g==">AMUW2mUZ1fPjvf21Hwe73lStllE1Amd0Q1nDQcLoBXRGhH5qUfliqFtFMu1IfVbqzbHBdKrqBoa8rH5br48vzf6x7mHTwuir8UFoU6DenuyNfdI85rddfsFQr+uNmWOWczBgxk0kIlcn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Teacher</cp:lastModifiedBy>
  <cp:revision>2</cp:revision>
  <dcterms:created xsi:type="dcterms:W3CDTF">2020-05-08T15:37:00Z</dcterms:created>
  <dcterms:modified xsi:type="dcterms:W3CDTF">2020-05-08T15:37:00Z</dcterms:modified>
</cp:coreProperties>
</file>